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E780" w14:textId="77777777" w:rsidR="00770907" w:rsidRPr="00770907" w:rsidRDefault="00770907" w:rsidP="00770907">
      <w:pPr>
        <w:pBdr>
          <w:bottom w:val="single" w:sz="6" w:space="0" w:color="CCCCCC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  <w:t xml:space="preserve">Puutarhakasvien tuottaminen avomaalla, 30 </w:t>
      </w:r>
      <w:proofErr w:type="spellStart"/>
      <w:r w:rsidRPr="00770907"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  <w:t>osp</w:t>
      </w:r>
      <w:proofErr w:type="spellEnd"/>
    </w:p>
    <w:p w14:paraId="1B3CE45B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Koodi</w:t>
      </w: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103912</w:t>
      </w:r>
    </w:p>
    <w:p w14:paraId="0A113C25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Järjestysnumero</w:t>
      </w: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5</w:t>
      </w:r>
    </w:p>
    <w:p w14:paraId="523D1D0D" w14:textId="77777777" w:rsidR="00770907" w:rsidRPr="00770907" w:rsidRDefault="00770907" w:rsidP="00770907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770907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Ammattitaitovaatimukset</w:t>
      </w:r>
    </w:p>
    <w:p w14:paraId="0D904BC0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Avomaatuotannon tuotantosuunnitelman noudattaminen</w:t>
      </w:r>
    </w:p>
    <w:p w14:paraId="73B6B7EC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43BADB42" w14:textId="77777777" w:rsidR="00770907" w:rsidRPr="00770907" w:rsidRDefault="00770907" w:rsidP="0077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avomaalla viljeltäviä yksi- ja monivuotisia kasveja tietäen niiden suomalaiset nimet, tieteelliset suvut ja lajit sekä viljelyominaisuudet (5099)</w:t>
      </w:r>
    </w:p>
    <w:p w14:paraId="727A5CFF" w14:textId="77777777" w:rsidR="00770907" w:rsidRPr="00770907" w:rsidRDefault="00770907" w:rsidP="0077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toimii tuotantosuunnitelman tuotantotavan mukaan (5098)</w:t>
      </w:r>
    </w:p>
    <w:p w14:paraId="5B4EA3A9" w14:textId="77777777" w:rsidR="00770907" w:rsidRPr="00770907" w:rsidRDefault="00770907" w:rsidP="0077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hinnoittelee tuotteen ja arvioi siihen vaikuttavat kustannukset (5097)</w:t>
      </w:r>
    </w:p>
    <w:p w14:paraId="72E98280" w14:textId="77777777" w:rsidR="00770907" w:rsidRPr="00770907" w:rsidRDefault="00770907" w:rsidP="0077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selvittää puutarhatuotannon tukimahdollisuudet (5096)</w:t>
      </w:r>
    </w:p>
    <w:p w14:paraId="03406F3A" w14:textId="77777777" w:rsidR="00770907" w:rsidRPr="00770907" w:rsidRDefault="00770907" w:rsidP="0077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markkinoi ja myy tuotteita hyödyntäen digitaalisia välineitä (5095)</w:t>
      </w:r>
    </w:p>
    <w:p w14:paraId="59F7A7F6" w14:textId="77777777" w:rsidR="00770907" w:rsidRPr="00770907" w:rsidRDefault="00770907" w:rsidP="00770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hyödyntää tuotannossa syntyviä sivuvirtoja. (5094)</w:t>
      </w:r>
    </w:p>
    <w:p w14:paraId="0CF36270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Kasvinlisäystyöt</w:t>
      </w:r>
    </w:p>
    <w:p w14:paraId="7014138A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4D3E7F75" w14:textId="77777777" w:rsidR="00770907" w:rsidRPr="00770907" w:rsidRDefault="00770907" w:rsidP="00770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lisää kasveja eri menetelmillä ja etsii lisäystapaan liittyvää kasvikohtaista tietoa (5093)</w:t>
      </w:r>
    </w:p>
    <w:p w14:paraId="71AC7BC0" w14:textId="77777777" w:rsidR="00770907" w:rsidRPr="00770907" w:rsidRDefault="00770907" w:rsidP="00770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valitsee lisäykseen tarvittavat välineet ja materiaalit huomioiden viljelyhygienian ja kasvuolosuhteet (5092)</w:t>
      </w:r>
    </w:p>
    <w:p w14:paraId="01146333" w14:textId="77777777" w:rsidR="00770907" w:rsidRPr="00770907" w:rsidRDefault="00770907" w:rsidP="00770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huolehtii kulttuurillisesti arvokkaiden perinnekasvien säilymisestä (5091)</w:t>
      </w:r>
    </w:p>
    <w:p w14:paraId="062E451E" w14:textId="77777777" w:rsidR="00770907" w:rsidRPr="00770907" w:rsidRDefault="00770907" w:rsidP="00770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siistii työskentelyalueen. (5090)</w:t>
      </w:r>
    </w:p>
    <w:p w14:paraId="381E3C1C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Kasvikohtaiset hoitotyöt</w:t>
      </w:r>
    </w:p>
    <w:p w14:paraId="7AF4C396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1B004209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ajankohtaiset hoitotyöt kasvuston kehitysvaiheen huomioiden (5089)</w:t>
      </w:r>
    </w:p>
    <w:p w14:paraId="73F22683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vallitsevan kasvualustan, ottaa maanäytteen ja vertaa saatuja tuloksia suositusarvioihin (5088)</w:t>
      </w:r>
    </w:p>
    <w:p w14:paraId="2BBC683A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arvioi kasvualustan kunnon ja tekee ohjeiden mukaan tarvittavat maanparannustoimenpiteet (5087)</w:t>
      </w:r>
    </w:p>
    <w:p w14:paraId="75F73DA0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ohjeiden mukaan maanmuokkaustoimenpiteet huomioiden hiilensidonnan (5086)</w:t>
      </w:r>
    </w:p>
    <w:p w14:paraId="29042B0C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valitsee sopivan maanpeittokatteen viljelykasville tietäen sen vaikutuksen kastelun tarpeeseen sekä maaperän mikrobitoimintaan ja ravinnetalouteen (5085)</w:t>
      </w:r>
    </w:p>
    <w:p w14:paraId="1FF43205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kastelee ja lannoittaa kasvin tarpeet ja ympäristön vaikutukset huomioiden vettä ja energiaa säästäen (5084)</w:t>
      </w:r>
    </w:p>
    <w:p w14:paraId="762FA84E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työkohteen rikkakasvit, haitalliset vieraslajit, taudit ja tuholaiset ja valitsee sopivat kasvinsuojelumenetelmät tuotantotavan mukaan (5083)</w:t>
      </w:r>
    </w:p>
    <w:p w14:paraId="1D58A4E9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 xml:space="preserve">tekee tarvittavat kasvinsuojelutoimenpiteet noudattaen integroidun kasvinsuojelun yleisiä periaatteita ja </w:t>
      </w:r>
      <w:proofErr w:type="gramStart"/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voimassaolevaa</w:t>
      </w:r>
      <w:proofErr w:type="gramEnd"/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 xml:space="preserve"> kasvinsuojelulainsäädäntöä (5082)</w:t>
      </w:r>
    </w:p>
    <w:p w14:paraId="6CBB39C3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valitsee tilanteeseen sopivan koneen ja laitteen ja käyttää niitä (5081)</w:t>
      </w:r>
    </w:p>
    <w:p w14:paraId="65A3D3BE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huolehtii koneiden ja laitteiden päivittäisestä huollosta (5080)</w:t>
      </w:r>
    </w:p>
    <w:p w14:paraId="58FEFB0F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tarvittavat viljelymuistiinpanot (5079)</w:t>
      </w:r>
    </w:p>
    <w:p w14:paraId="48F262E3" w14:textId="77777777" w:rsidR="00770907" w:rsidRPr="00770907" w:rsidRDefault="00770907" w:rsidP="007709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toimii turvallisesti tietäen mitä pätevyyksiä työtehtävissä tarvitaan. (5078)</w:t>
      </w:r>
    </w:p>
    <w:p w14:paraId="15C882A6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Sadonkorjuu, kauppakunnostus, varastointi ja pakkaus</w:t>
      </w:r>
    </w:p>
    <w:p w14:paraId="4848C829" w14:textId="77777777" w:rsidR="00770907" w:rsidRPr="00770907" w:rsidRDefault="00770907" w:rsidP="007709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2B33AD07" w14:textId="77777777" w:rsidR="00770907" w:rsidRPr="00770907" w:rsidRDefault="00770907" w:rsidP="00770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oikea-aikaisen sadonkorjuun (5077)</w:t>
      </w:r>
    </w:p>
    <w:p w14:paraId="7881C11A" w14:textId="77777777" w:rsidR="00770907" w:rsidRPr="00770907" w:rsidRDefault="00770907" w:rsidP="00770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käsittelee satoa oikeaoppisesti ja kaupan vaatimusten mukaan (5076)</w:t>
      </w:r>
    </w:p>
    <w:p w14:paraId="24DA014D" w14:textId="77777777" w:rsidR="00770907" w:rsidRPr="00770907" w:rsidRDefault="00770907" w:rsidP="00770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lastRenderedPageBreak/>
        <w:t>varastoi sadon kasvin fysiologiset ja biologiset toiminnot huomioiden (5075)</w:t>
      </w:r>
    </w:p>
    <w:p w14:paraId="5A70AE61" w14:textId="77777777" w:rsidR="00770907" w:rsidRPr="00770907" w:rsidRDefault="00770907" w:rsidP="00770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käyttää tilanteeseen sopivia pakkausmateriaaleja ottaen huomioon niiden ympäristövaikutukset (5074)</w:t>
      </w:r>
    </w:p>
    <w:p w14:paraId="2FDE9D0D" w14:textId="77777777" w:rsidR="00770907" w:rsidRPr="00770907" w:rsidRDefault="00770907" w:rsidP="00770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tekee pakkausmerkinnät säädösten mukaisesti (5073)</w:t>
      </w:r>
    </w:p>
    <w:p w14:paraId="0A3BBF16" w14:textId="77777777" w:rsidR="00770907" w:rsidRPr="00770907" w:rsidRDefault="00770907" w:rsidP="007709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minimoi jätteen syntyä sekä lajittelee ja kierrättää jätemateriaalia kiertotaloutta edistäen. (5072)</w:t>
      </w:r>
    </w:p>
    <w:p w14:paraId="311E6DC9" w14:textId="77777777" w:rsidR="00770907" w:rsidRPr="00770907" w:rsidRDefault="00770907" w:rsidP="00770907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770907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Arviointi</w:t>
      </w:r>
    </w:p>
    <w:p w14:paraId="776673BC" w14:textId="77777777" w:rsidR="00770907" w:rsidRPr="00770907" w:rsidRDefault="00770907" w:rsidP="00770907">
      <w:pPr>
        <w:shd w:val="clear" w:color="auto" w:fill="FFFFFF"/>
        <w:spacing w:after="150" w:line="240" w:lineRule="auto"/>
        <w:outlineLvl w:val="4"/>
        <w:rPr>
          <w:rFonts w:ascii="inherit" w:eastAsia="Times New Roman" w:hAnsi="inherit" w:cs="Helvetica"/>
          <w:color w:val="1F1F1F"/>
          <w:sz w:val="20"/>
          <w:szCs w:val="20"/>
          <w:lang w:eastAsia="fi-FI"/>
        </w:rPr>
      </w:pPr>
      <w:r w:rsidRPr="00770907">
        <w:rPr>
          <w:rFonts w:ascii="inherit" w:eastAsia="Times New Roman" w:hAnsi="inherit" w:cs="Helvetica"/>
          <w:color w:val="1F1F1F"/>
          <w:sz w:val="20"/>
          <w:szCs w:val="20"/>
          <w:lang w:eastAsia="fi-FI"/>
        </w:rPr>
        <w:t>Opiskelija</w:t>
      </w:r>
    </w:p>
    <w:tbl>
      <w:tblPr>
        <w:tblW w:w="10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9285"/>
      </w:tblGrid>
      <w:tr w:rsidR="00770907" w:rsidRPr="00770907" w14:paraId="17BF7D5E" w14:textId="77777777" w:rsidTr="00770907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2EA96" w14:textId="77777777" w:rsidR="00770907" w:rsidRPr="00770907" w:rsidRDefault="00770907" w:rsidP="0077090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3690" w14:textId="77777777" w:rsidR="00770907" w:rsidRPr="00770907" w:rsidRDefault="00770907" w:rsidP="007709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työn ohjeiden mukaisesti</w:t>
            </w:r>
          </w:p>
          <w:p w14:paraId="27A00363" w14:textId="77777777" w:rsidR="00770907" w:rsidRPr="00770907" w:rsidRDefault="00770907" w:rsidP="007709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</w:t>
            </w:r>
          </w:p>
          <w:p w14:paraId="40AEB4F9" w14:textId="77777777" w:rsidR="00770907" w:rsidRPr="00770907" w:rsidRDefault="00770907" w:rsidP="007709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tarvitsee joissakin tilanteissa lisäohjeita</w:t>
            </w:r>
          </w:p>
          <w:p w14:paraId="09617D4A" w14:textId="77777777" w:rsidR="00770907" w:rsidRPr="00770907" w:rsidRDefault="00770907" w:rsidP="007709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perustietoa</w:t>
            </w:r>
          </w:p>
          <w:p w14:paraId="7C1048A3" w14:textId="77777777" w:rsidR="00770907" w:rsidRPr="00770907" w:rsidRDefault="00770907" w:rsidP="0077090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saamansa palautteen mukaisesti</w:t>
            </w:r>
          </w:p>
        </w:tc>
      </w:tr>
      <w:tr w:rsidR="00770907" w:rsidRPr="00770907" w14:paraId="1BC5202E" w14:textId="77777777" w:rsidTr="00770907"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94535" w14:textId="77777777" w:rsidR="00770907" w:rsidRPr="00770907" w:rsidRDefault="00770907" w:rsidP="0077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0D5BA" w14:textId="77777777" w:rsidR="00770907" w:rsidRPr="00770907" w:rsidRDefault="00770907" w:rsidP="0077090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työn oma-aloitteisesti ja ohjeiden mukaisesti</w:t>
            </w:r>
          </w:p>
          <w:p w14:paraId="5EB40162" w14:textId="77777777" w:rsidR="00770907" w:rsidRPr="00770907" w:rsidRDefault="00770907" w:rsidP="0077090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vuorovaikutteisesti</w:t>
            </w:r>
          </w:p>
          <w:p w14:paraId="3AA5EB03" w14:textId="77777777" w:rsidR="00770907" w:rsidRPr="00770907" w:rsidRDefault="00770907" w:rsidP="0077090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tarvitsee vain harvoissa tilanteissa lisäohjeita</w:t>
            </w:r>
          </w:p>
          <w:p w14:paraId="0A35A6D6" w14:textId="77777777" w:rsidR="00770907" w:rsidRPr="00770907" w:rsidRDefault="00770907" w:rsidP="0077090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tietoa tarkoituksenmukaisesti</w:t>
            </w:r>
          </w:p>
          <w:p w14:paraId="474E23ED" w14:textId="77777777" w:rsidR="00770907" w:rsidRPr="00770907" w:rsidRDefault="00770907" w:rsidP="0077090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saamansa palautteen ja omien havaintojen mukaisesti</w:t>
            </w:r>
          </w:p>
        </w:tc>
      </w:tr>
      <w:tr w:rsidR="00770907" w:rsidRPr="00770907" w14:paraId="5C611EED" w14:textId="77777777" w:rsidTr="00770907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03975" w14:textId="77777777" w:rsidR="00770907" w:rsidRPr="00770907" w:rsidRDefault="00770907" w:rsidP="0077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938EA" w14:textId="77777777" w:rsidR="00770907" w:rsidRPr="00770907" w:rsidRDefault="00770907" w:rsidP="007709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työkokonaisuuden itsenäisesti</w:t>
            </w:r>
          </w:p>
          <w:p w14:paraId="49E922C7" w14:textId="77777777" w:rsidR="00770907" w:rsidRPr="00770907" w:rsidRDefault="00770907" w:rsidP="007709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aloitteellisesti vuorovaikutustilanteissa</w:t>
            </w:r>
          </w:p>
          <w:p w14:paraId="0FE807DC" w14:textId="77777777" w:rsidR="00770907" w:rsidRPr="00770907" w:rsidRDefault="00770907" w:rsidP="007709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tavanomaisista ongelmanratkaisutilanteista</w:t>
            </w:r>
          </w:p>
          <w:p w14:paraId="5382350C" w14:textId="77777777" w:rsidR="00770907" w:rsidRPr="00770907" w:rsidRDefault="00770907" w:rsidP="007709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tietoa monipuolisesti</w:t>
            </w:r>
          </w:p>
          <w:p w14:paraId="4539FB0E" w14:textId="77777777" w:rsidR="00770907" w:rsidRPr="00770907" w:rsidRDefault="00770907" w:rsidP="0077090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</w:t>
            </w:r>
          </w:p>
        </w:tc>
      </w:tr>
      <w:tr w:rsidR="00770907" w:rsidRPr="00770907" w14:paraId="186D2AEE" w14:textId="77777777" w:rsidTr="00770907"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C57F2" w14:textId="77777777" w:rsidR="00770907" w:rsidRPr="00770907" w:rsidRDefault="00770907" w:rsidP="0077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9D54" w14:textId="77777777" w:rsidR="00770907" w:rsidRPr="00770907" w:rsidRDefault="00770907" w:rsidP="007709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toteuttaa työkokonaisuuden itsenäisesti</w:t>
            </w:r>
          </w:p>
          <w:p w14:paraId="14FE851F" w14:textId="77777777" w:rsidR="00770907" w:rsidRPr="00770907" w:rsidRDefault="00770907" w:rsidP="007709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rakentavasti vuorovaikutustilanteissa</w:t>
            </w:r>
          </w:p>
          <w:p w14:paraId="0345B56E" w14:textId="77777777" w:rsidR="00770907" w:rsidRPr="00770907" w:rsidRDefault="00770907" w:rsidP="007709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ongelmanratkaisutilanteista hyödyntäen monipuolisia ratkaisutapoja</w:t>
            </w:r>
          </w:p>
          <w:p w14:paraId="244DF529" w14:textId="77777777" w:rsidR="00770907" w:rsidRPr="00770907" w:rsidRDefault="00770907" w:rsidP="007709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soveltaa työssä tarvittavaa tietoa monipuolisesti ja perustellusti</w:t>
            </w:r>
          </w:p>
          <w:p w14:paraId="5DC2E236" w14:textId="77777777" w:rsidR="00770907" w:rsidRPr="00770907" w:rsidRDefault="00770907" w:rsidP="0077090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 sekä tunnistaa vahvuuksiaan ja kehittämisen kohteitaan</w:t>
            </w:r>
          </w:p>
        </w:tc>
      </w:tr>
      <w:tr w:rsidR="00770907" w:rsidRPr="00770907" w14:paraId="47EC87E0" w14:textId="77777777" w:rsidTr="00770907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14A2DC" w14:textId="77777777" w:rsidR="00770907" w:rsidRPr="00770907" w:rsidRDefault="00770907" w:rsidP="0077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8A6D1" w14:textId="77777777" w:rsidR="00770907" w:rsidRPr="00770907" w:rsidRDefault="00770907" w:rsidP="007709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toteuttaa työkokonaisuuden itsenäisesti ottaen huomioon muut toimijat</w:t>
            </w:r>
          </w:p>
          <w:p w14:paraId="57E4720C" w14:textId="77777777" w:rsidR="00770907" w:rsidRPr="00770907" w:rsidRDefault="00770907" w:rsidP="007709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rakentavasti haastavissakin vuorovaikutustilanteissa</w:t>
            </w:r>
          </w:p>
          <w:p w14:paraId="71F81331" w14:textId="77777777" w:rsidR="00770907" w:rsidRPr="00770907" w:rsidRDefault="00770907" w:rsidP="007709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soveltaa työssä tarvittavaa tietoa ongelmanratkaisutilanteissa monipuolisesti ja kriittisesti</w:t>
            </w:r>
          </w:p>
          <w:p w14:paraId="55054106" w14:textId="77777777" w:rsidR="00770907" w:rsidRPr="00770907" w:rsidRDefault="00770907" w:rsidP="007709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esittää työhön ja toimintaympäristöön liittyviä perusteltuja kehittämisehdotuksia</w:t>
            </w:r>
          </w:p>
          <w:p w14:paraId="459C77B1" w14:textId="77777777" w:rsidR="00770907" w:rsidRPr="00770907" w:rsidRDefault="00770907" w:rsidP="007709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 ja esittää perusteltuja ratkaisuja osaamisensa kehittämiseen</w:t>
            </w:r>
          </w:p>
          <w:p w14:paraId="1EA8AC73" w14:textId="77777777" w:rsidR="00770907" w:rsidRPr="00770907" w:rsidRDefault="00770907" w:rsidP="0077090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770907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oman työnsä merkityksen osana laajempaa kokonaisuutta</w:t>
            </w:r>
          </w:p>
        </w:tc>
      </w:tr>
    </w:tbl>
    <w:p w14:paraId="58257CE2" w14:textId="77777777" w:rsidR="00770907" w:rsidRPr="00770907" w:rsidRDefault="00770907" w:rsidP="00770907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770907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Ammattitaidon osoittamistavat</w:t>
      </w:r>
    </w:p>
    <w:p w14:paraId="3134C225" w14:textId="77777777" w:rsidR="00770907" w:rsidRPr="00770907" w:rsidRDefault="00770907" w:rsidP="0077090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770907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lastRenderedPageBreak/>
        <w:t>Opiskelija osoittaa ammattitaitonsa näytössä käytännön työtehtävissä tekemällä monipuolisia puutarhatuotannon työtehtäviä avomaalla. Siltä osin kuin tutkinnon osassa vaadittua ammattitaitoa ei voida arvioida näytön perusteella, ammattitaidon osoittamista täydennetään yksilöllisesti muilla tavoin.</w:t>
      </w:r>
    </w:p>
    <w:p w14:paraId="5008C953" w14:textId="77777777" w:rsidR="00485999" w:rsidRDefault="00485999"/>
    <w:sectPr w:rsidR="004859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EFD"/>
    <w:multiLevelType w:val="multilevel"/>
    <w:tmpl w:val="5C7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C6944"/>
    <w:multiLevelType w:val="multilevel"/>
    <w:tmpl w:val="5994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97866"/>
    <w:multiLevelType w:val="multilevel"/>
    <w:tmpl w:val="5780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B5167"/>
    <w:multiLevelType w:val="multilevel"/>
    <w:tmpl w:val="24C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74181"/>
    <w:multiLevelType w:val="multilevel"/>
    <w:tmpl w:val="642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A5A58"/>
    <w:multiLevelType w:val="multilevel"/>
    <w:tmpl w:val="7BA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94391"/>
    <w:multiLevelType w:val="multilevel"/>
    <w:tmpl w:val="A5EC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A14DB"/>
    <w:multiLevelType w:val="multilevel"/>
    <w:tmpl w:val="8A44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76005"/>
    <w:multiLevelType w:val="multilevel"/>
    <w:tmpl w:val="FB42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07"/>
    <w:rsid w:val="00485999"/>
    <w:rsid w:val="007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37FC"/>
  <w15:chartTrackingRefBased/>
  <w15:docId w15:val="{DEB1D7A0-4111-4A3B-885E-B225BCCF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304">
                      <w:marLeft w:val="75"/>
                      <w:marRight w:val="75"/>
                      <w:marTop w:val="300"/>
                      <w:marBottom w:val="75"/>
                      <w:divBdr>
                        <w:top w:val="single" w:sz="6" w:space="0" w:color="0C566E"/>
                        <w:left w:val="single" w:sz="6" w:space="0" w:color="0C566E"/>
                        <w:bottom w:val="single" w:sz="6" w:space="0" w:color="0C566E"/>
                        <w:right w:val="single" w:sz="6" w:space="0" w:color="0C566E"/>
                      </w:divBdr>
                      <w:divsChild>
                        <w:div w:id="11510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Tiirikainen</dc:creator>
  <cp:keywords/>
  <dc:description/>
  <cp:lastModifiedBy>Tuula Tiirikainen</cp:lastModifiedBy>
  <cp:revision>1</cp:revision>
  <dcterms:created xsi:type="dcterms:W3CDTF">2021-03-25T11:27:00Z</dcterms:created>
  <dcterms:modified xsi:type="dcterms:W3CDTF">2021-03-25T11:27:00Z</dcterms:modified>
</cp:coreProperties>
</file>