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9" w:rsidRDefault="00C47A99" w:rsidP="00C47A99">
      <w:pPr>
        <w:rPr>
          <w:sz w:val="28"/>
          <w:szCs w:val="28"/>
        </w:rPr>
      </w:pPr>
      <w:bookmarkStart w:id="0" w:name="_GoBack"/>
      <w:bookmarkEnd w:id="0"/>
      <w:r w:rsidRPr="00D66AFD">
        <w:rPr>
          <w:sz w:val="28"/>
          <w:szCs w:val="28"/>
        </w:rPr>
        <w:t>Keudan panimo</w:t>
      </w:r>
      <w:r w:rsidR="0007523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94CE2">
        <w:rPr>
          <w:sz w:val="28"/>
          <w:szCs w:val="28"/>
        </w:rPr>
        <w:t>.6.2012</w:t>
      </w:r>
    </w:p>
    <w:p w:rsidR="0007523E" w:rsidRDefault="0007523E" w:rsidP="00C47A99">
      <w:pPr>
        <w:rPr>
          <w:sz w:val="28"/>
          <w:szCs w:val="28"/>
        </w:rPr>
      </w:pPr>
      <w:r>
        <w:rPr>
          <w:sz w:val="28"/>
          <w:szCs w:val="28"/>
        </w:rPr>
        <w:t>Humalakeitto</w:t>
      </w:r>
    </w:p>
    <w:p w:rsidR="00C47A99" w:rsidRDefault="00C47A99" w:rsidP="00C47A99">
      <w:r>
        <w:t>Siivilöinnin tuloksena vierre on siirretty jo keittokattilaan ja pumppu MWP kierrättää vierrettä lämmönvai</w:t>
      </w:r>
      <w:r>
        <w:t>h</w:t>
      </w:r>
      <w:r>
        <w:t>timen kautta</w:t>
      </w:r>
      <w:r w:rsidR="00F10904">
        <w:t>,</w:t>
      </w:r>
      <w:r w:rsidR="00732A6C">
        <w:t xml:space="preserve"> jolloin venttiilit V1 ja V7 on auki</w:t>
      </w:r>
      <w:r w:rsidR="00F10904">
        <w:t xml:space="preserve"> j</w:t>
      </w:r>
      <w:r>
        <w:t>a lämmitys AK1 on päällä.</w:t>
      </w:r>
      <w:r w:rsidR="00732A6C">
        <w:t xml:space="preserve"> Tällöin lämpötila on 85</w:t>
      </w:r>
      <w:r w:rsidR="00F10904">
        <w:t xml:space="preserve"> </w:t>
      </w:r>
      <w:r w:rsidR="00F10904">
        <w:rPr>
          <w:rFonts w:cs="Calibri"/>
        </w:rPr>
        <w:t>°</w:t>
      </w:r>
      <w:r w:rsidR="00F10904">
        <w:t>C</w:t>
      </w:r>
      <w:r w:rsidR="00051AD3">
        <w:t xml:space="preserve">, joka </w:t>
      </w:r>
      <w:r w:rsidR="00332C70">
        <w:t>nä</w:t>
      </w:r>
      <w:r w:rsidR="00051AD3">
        <w:t>kyy kohdassa TEMP. BREWKETTLE</w:t>
      </w:r>
      <w:r w:rsidR="00732A6C">
        <w:t>.</w:t>
      </w:r>
    </w:p>
    <w:p w:rsidR="00500164" w:rsidRDefault="00500164" w:rsidP="00732A6C">
      <w:pPr>
        <w:numPr>
          <w:ilvl w:val="0"/>
          <w:numId w:val="1"/>
        </w:numPr>
      </w:pPr>
      <w:r>
        <w:t>HUDissa näkyy keittokattilan ja whirlpoolin pinnankorkeudet.</w:t>
      </w:r>
      <w:r w:rsidR="0007523E">
        <w:t xml:space="preserve"> Vaa´an päällä 400 ml dekantterilasi. Vaa´an skaala on nyt 0-200 g, tarkkuus 1 g. Vaa´an vieressä on kaksi 500 g humalapussia (aromi- ja ka</w:t>
      </w:r>
      <w:r w:rsidR="0007523E">
        <w:t>t</w:t>
      </w:r>
      <w:r w:rsidR="0007523E">
        <w:t>kerohumala). 20 l si</w:t>
      </w:r>
      <w:r w:rsidR="008B67D4">
        <w:t>ninen de</w:t>
      </w:r>
      <w:r w:rsidR="0007523E">
        <w:t>sinfiointiainekanisteri + 200 ml dekantterilasi.</w:t>
      </w:r>
    </w:p>
    <w:p w:rsidR="00732A6C" w:rsidRDefault="00732A6C" w:rsidP="00732A6C">
      <w:pPr>
        <w:numPr>
          <w:ilvl w:val="0"/>
          <w:numId w:val="1"/>
        </w:numPr>
      </w:pPr>
      <w:r>
        <w:t>Lämmitykset täysille eli tehot AK1-3 päälle</w:t>
      </w:r>
      <w:r w:rsidR="00332C70">
        <w:t xml:space="preserve"> (valot)</w:t>
      </w:r>
      <w:r>
        <w:t xml:space="preserve">. Lämmitetään 30 min. Ja lämpötila nousee 85 </w:t>
      </w:r>
      <w:r w:rsidR="0007523E">
        <w:rPr>
          <w:rFonts w:cs="Calibri"/>
        </w:rPr>
        <w:t>°</w:t>
      </w:r>
      <w:r w:rsidR="0007523E">
        <w:t xml:space="preserve">C </w:t>
      </w:r>
      <w:r>
        <w:t>-&gt; 97</w:t>
      </w:r>
      <w:r w:rsidR="0007523E">
        <w:t xml:space="preserve"> </w:t>
      </w:r>
      <w:r w:rsidR="0007523E">
        <w:rPr>
          <w:rFonts w:cs="Calibri"/>
        </w:rPr>
        <w:t>°</w:t>
      </w:r>
      <w:r w:rsidR="0007523E">
        <w:t>C</w:t>
      </w:r>
      <w:r>
        <w:t>.</w:t>
      </w:r>
      <w:r w:rsidR="00666B08">
        <w:t xml:space="preserve"> Aikajana lämpötilasta 97 </w:t>
      </w:r>
      <w:r w:rsidR="0007523E">
        <w:rPr>
          <w:rFonts w:cs="Calibri"/>
        </w:rPr>
        <w:t>°</w:t>
      </w:r>
      <w:r w:rsidR="0007523E">
        <w:t xml:space="preserve">C </w:t>
      </w:r>
      <w:r w:rsidR="00666B08">
        <w:t>eteenpäin on 90 minuuttia.</w:t>
      </w:r>
    </w:p>
    <w:p w:rsidR="00732A6C" w:rsidRDefault="00332C70" w:rsidP="00732A6C">
      <w:pPr>
        <w:numPr>
          <w:ilvl w:val="0"/>
          <w:numId w:val="1"/>
        </w:numPr>
      </w:pPr>
      <w:r>
        <w:t>Painaa AK1 –painiketta</w:t>
      </w:r>
      <w:r w:rsidR="00666B08">
        <w:t>,</w:t>
      </w:r>
      <w:r>
        <w:t xml:space="preserve"> jolloin AK2 ja AK3 sammuvat (valot)</w:t>
      </w:r>
      <w:r w:rsidR="00666B08">
        <w:t xml:space="preserve">. </w:t>
      </w:r>
    </w:p>
    <w:p w:rsidR="001801FE" w:rsidRDefault="001801FE" w:rsidP="00732A6C">
      <w:pPr>
        <w:numPr>
          <w:ilvl w:val="0"/>
          <w:numId w:val="1"/>
        </w:numPr>
      </w:pPr>
      <w:r>
        <w:t>Vaa</w:t>
      </w:r>
      <w:r w:rsidR="0007523E">
        <w:t>´a</w:t>
      </w:r>
      <w:r>
        <w:t>n vieressä on katkero- ja aromihumalapussi. Koot 500 g/pussi.</w:t>
      </w:r>
    </w:p>
    <w:p w:rsidR="00666B08" w:rsidRDefault="00666B08" w:rsidP="00732A6C">
      <w:pPr>
        <w:numPr>
          <w:ilvl w:val="0"/>
          <w:numId w:val="1"/>
        </w:numPr>
      </w:pPr>
      <w:r>
        <w:t xml:space="preserve">Punnitsee 80 g </w:t>
      </w:r>
      <w:r w:rsidR="001801FE">
        <w:t>katkero</w:t>
      </w:r>
      <w:r>
        <w:t>humalaa. Käyttää samaa vaakaa kuin maltaiden punnituksessa, mutta vaa</w:t>
      </w:r>
      <w:r w:rsidR="0007523E">
        <w:t>´a</w:t>
      </w:r>
      <w:r>
        <w:t>n tarkkuus 1 g eli skaala 0-200 g. Ja astiana toimii 400 ml dekantterilasi.</w:t>
      </w:r>
      <w:r w:rsidR="0007523E">
        <w:br/>
      </w:r>
      <w:r w:rsidR="007C140B">
        <w:br/>
        <w:t xml:space="preserve">TÄSSÄ VAA´AN PÄÄLLÄ </w:t>
      </w:r>
      <w:r>
        <w:t xml:space="preserve">DEKANTTERILASI + </w:t>
      </w:r>
      <w:r w:rsidR="007C140B">
        <w:t xml:space="preserve">VAA´AN </w:t>
      </w:r>
      <w:r>
        <w:t>SKAALAN MUUTOS.</w:t>
      </w:r>
    </w:p>
    <w:p w:rsidR="00666B08" w:rsidRDefault="00FE1AB8" w:rsidP="00732A6C">
      <w:pPr>
        <w:numPr>
          <w:ilvl w:val="0"/>
          <w:numId w:val="1"/>
        </w:numPr>
      </w:pPr>
      <w:r>
        <w:rPr>
          <w:noProof/>
          <w:lang w:eastAsia="fi-F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141605</wp:posOffset>
            </wp:positionV>
            <wp:extent cx="2040255" cy="1439545"/>
            <wp:effectExtent l="19050" t="19050" r="17145" b="27305"/>
            <wp:wrapTight wrapText="bothSides">
              <wp:wrapPolygon edited="0">
                <wp:start x="-202" y="-286"/>
                <wp:lineTo x="-202" y="21724"/>
                <wp:lineTo x="21580" y="21724"/>
                <wp:lineTo x="21580" y="-286"/>
                <wp:lineTo x="-202" y="-286"/>
              </wp:wrapPolygon>
            </wp:wrapTight>
            <wp:docPr id="9" name="Kuva 9" descr="whirlpoolin k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irlpoolin kan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B08">
        <w:t xml:space="preserve">Avaa keittokattilan kannen </w:t>
      </w:r>
      <w:r w:rsidR="00F321FA">
        <w:t xml:space="preserve">(oikealta alhaalta SUDFANNE AB) </w:t>
      </w:r>
      <w:r w:rsidR="00666B08">
        <w:t xml:space="preserve">ja lisää </w:t>
      </w:r>
      <w:r w:rsidR="001801FE">
        <w:t>katkero</w:t>
      </w:r>
      <w:r w:rsidR="00666B08">
        <w:t>humalat. Sulkee kannen.</w:t>
      </w:r>
      <w:r w:rsidR="001C10C6">
        <w:t xml:space="preserve"> Ja koko ajan lämpötilassa 97 </w:t>
      </w:r>
      <w:r w:rsidR="0007523E">
        <w:rPr>
          <w:rFonts w:cs="Calibri"/>
        </w:rPr>
        <w:t>°</w:t>
      </w:r>
      <w:r w:rsidR="0007523E">
        <w:t>C</w:t>
      </w:r>
      <w:r w:rsidR="001C10C6">
        <w:t>.</w:t>
      </w:r>
      <w:r w:rsidR="00FF3B10">
        <w:t xml:space="preserve"> </w:t>
      </w:r>
      <w:r w:rsidR="00FF3B10" w:rsidRPr="00C57F65">
        <w:rPr>
          <w:color w:val="FF0000"/>
        </w:rPr>
        <w:t>Olet</w:t>
      </w:r>
      <w:r w:rsidR="00FF3B10" w:rsidRPr="00C57F65">
        <w:rPr>
          <w:color w:val="FF0000"/>
        </w:rPr>
        <w:t>e</w:t>
      </w:r>
      <w:r w:rsidR="00FF3B10" w:rsidRPr="00C57F65">
        <w:rPr>
          <w:color w:val="FF0000"/>
        </w:rPr>
        <w:t xml:space="preserve">taan, että lämpötila pysyy </w:t>
      </w:r>
      <w:r w:rsidR="00FF3B10" w:rsidRPr="0007523E">
        <w:rPr>
          <w:color w:val="FF0000"/>
        </w:rPr>
        <w:t xml:space="preserve">97 </w:t>
      </w:r>
      <w:r w:rsidR="0007523E" w:rsidRPr="0007523E">
        <w:rPr>
          <w:rFonts w:cs="Calibri"/>
          <w:color w:val="FF0000"/>
        </w:rPr>
        <w:t>°</w:t>
      </w:r>
      <w:r w:rsidR="0007523E" w:rsidRPr="0007523E">
        <w:rPr>
          <w:color w:val="FF0000"/>
        </w:rPr>
        <w:t>C</w:t>
      </w:r>
      <w:r w:rsidR="0007523E" w:rsidRPr="00C57F65">
        <w:rPr>
          <w:color w:val="FF0000"/>
        </w:rPr>
        <w:t xml:space="preserve"> </w:t>
      </w:r>
      <w:r w:rsidR="00FF3B10" w:rsidRPr="00C57F65">
        <w:rPr>
          <w:color w:val="FF0000"/>
        </w:rPr>
        <w:t>t</w:t>
      </w:r>
      <w:r w:rsidR="00FF3B10" w:rsidRPr="00C57F65">
        <w:rPr>
          <w:color w:val="FF0000"/>
        </w:rPr>
        <w:t>e</w:t>
      </w:r>
      <w:r w:rsidR="00FF3B10" w:rsidRPr="00C57F65">
        <w:rPr>
          <w:color w:val="FF0000"/>
        </w:rPr>
        <w:t>holla AK1.</w:t>
      </w:r>
    </w:p>
    <w:p w:rsidR="003E43C5" w:rsidRPr="006A74A4" w:rsidRDefault="003E43C5" w:rsidP="00732A6C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A74A4">
        <w:rPr>
          <w:color w:val="FF0000"/>
          <w:sz w:val="28"/>
          <w:szCs w:val="28"/>
        </w:rPr>
        <w:t>Whirlpoolin desinfiointi</w:t>
      </w:r>
      <w:r w:rsidR="006A74A4" w:rsidRPr="006A74A4">
        <w:rPr>
          <w:color w:val="FF0000"/>
          <w:sz w:val="28"/>
          <w:szCs w:val="28"/>
        </w:rPr>
        <w:t xml:space="preserve"> tässä välissä</w:t>
      </w:r>
    </w:p>
    <w:p w:rsidR="003E43C5" w:rsidRDefault="003E43C5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Sulkee pohjaventtiilin P3</w:t>
      </w:r>
      <w:r w:rsidR="0007523E">
        <w:rPr>
          <w:color w:val="FF0000"/>
        </w:rPr>
        <w:t>.</w:t>
      </w:r>
    </w:p>
    <w:p w:rsidR="006A74A4" w:rsidRDefault="00FE1AB8" w:rsidP="006A74A4">
      <w:pPr>
        <w:numPr>
          <w:ilvl w:val="1"/>
          <w:numId w:val="1"/>
        </w:numPr>
        <w:rPr>
          <w:color w:val="FF0000"/>
        </w:rPr>
      </w:pPr>
      <w:r>
        <w:rPr>
          <w:noProof/>
          <w:lang w:eastAsia="fi-F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318135</wp:posOffset>
            </wp:positionV>
            <wp:extent cx="1678940" cy="2517775"/>
            <wp:effectExtent l="19050" t="19050" r="16510" b="15875"/>
            <wp:wrapTight wrapText="bothSides">
              <wp:wrapPolygon edited="0">
                <wp:start x="-245" y="-163"/>
                <wp:lineTo x="-245" y="21573"/>
                <wp:lineTo x="21567" y="21573"/>
                <wp:lineTo x="21567" y="-163"/>
                <wp:lineTo x="-245" y="-163"/>
              </wp:wrapPolygon>
            </wp:wrapTight>
            <wp:docPr id="2" name="Kuva 2" descr="lämmönvaihtimen ulostulo - vierteen ulos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mmönvaihtimen ulostulo - vierteen ulostu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51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4">
        <w:rPr>
          <w:color w:val="FF0000"/>
        </w:rPr>
        <w:t>Avaa käsin whirlpoolin ka</w:t>
      </w:r>
      <w:r w:rsidR="006A74A4">
        <w:rPr>
          <w:color w:val="FF0000"/>
        </w:rPr>
        <w:t>n</w:t>
      </w:r>
      <w:r w:rsidR="006A74A4">
        <w:rPr>
          <w:color w:val="FF0000"/>
        </w:rPr>
        <w:t>nen</w:t>
      </w:r>
      <w:r w:rsidR="00051AD3">
        <w:rPr>
          <w:color w:val="FF0000"/>
        </w:rPr>
        <w:t xml:space="preserve"> (ylempi kuva oikealla)</w:t>
      </w:r>
      <w:r w:rsidR="006A74A4">
        <w:rPr>
          <w:color w:val="FF0000"/>
        </w:rPr>
        <w:t>.</w:t>
      </w:r>
      <w:r w:rsidR="006A74A4">
        <w:rPr>
          <w:color w:val="FF0000"/>
        </w:rPr>
        <w:br/>
        <w:t>ANIMAATIO: Kansio nousee ylös.</w:t>
      </w:r>
    </w:p>
    <w:p w:rsidR="006A74A4" w:rsidRDefault="006A74A4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Kytkee siirtoletkun lämmönvaihtimen päästä (</w:t>
      </w:r>
      <w:r w:rsidR="00F321FA">
        <w:rPr>
          <w:color w:val="FF0000"/>
        </w:rPr>
        <w:t xml:space="preserve">etupuoli: </w:t>
      </w:r>
      <w:r>
        <w:rPr>
          <w:color w:val="FF0000"/>
        </w:rPr>
        <w:t>whirlpoolin ja tankin välissä) whirlpooliin.</w:t>
      </w:r>
      <w:r w:rsidR="00F321FA">
        <w:rPr>
          <w:color w:val="FF0000"/>
        </w:rPr>
        <w:t xml:space="preserve"> Siirtoletku voi olla valmiina lämmö</w:t>
      </w:r>
      <w:r w:rsidR="00F321FA">
        <w:rPr>
          <w:color w:val="FF0000"/>
        </w:rPr>
        <w:t>n</w:t>
      </w:r>
      <w:r w:rsidR="00F321FA">
        <w:rPr>
          <w:color w:val="FF0000"/>
        </w:rPr>
        <w:t>vaihtimen päässä kiinni.</w:t>
      </w:r>
    </w:p>
    <w:p w:rsidR="003E43C5" w:rsidRDefault="003E43C5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Vesipist</w:t>
      </w:r>
      <w:r w:rsidR="0007523E">
        <w:rPr>
          <w:color w:val="FF0000"/>
        </w:rPr>
        <w:t>oolilla laittaa vettä 20 litraa.</w:t>
      </w:r>
    </w:p>
    <w:p w:rsidR="003E43C5" w:rsidRDefault="003E43C5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Kaataa 100 ml desinfiointiainetta (</w:t>
      </w:r>
      <w:r w:rsidR="004A7D8B">
        <w:rPr>
          <w:color w:val="FF0000"/>
        </w:rPr>
        <w:t xml:space="preserve">sininen 20 l kanisteri) </w:t>
      </w:r>
      <w:r w:rsidR="0007523E">
        <w:rPr>
          <w:color w:val="FF0000"/>
        </w:rPr>
        <w:t xml:space="preserve">200 ml:n </w:t>
      </w:r>
      <w:r>
        <w:rPr>
          <w:color w:val="FF0000"/>
        </w:rPr>
        <w:t>dekantterilasiin</w:t>
      </w:r>
      <w:r w:rsidR="004A7D8B">
        <w:rPr>
          <w:color w:val="FF0000"/>
        </w:rPr>
        <w:t>. Tapahtuu sivupöydällä</w:t>
      </w:r>
      <w:r w:rsidR="0007523E">
        <w:rPr>
          <w:color w:val="FF0000"/>
        </w:rPr>
        <w:t xml:space="preserve"> (vaa´an viere</w:t>
      </w:r>
      <w:r w:rsidR="0007523E">
        <w:rPr>
          <w:color w:val="FF0000"/>
        </w:rPr>
        <w:t>s</w:t>
      </w:r>
      <w:r w:rsidR="0007523E">
        <w:rPr>
          <w:color w:val="FF0000"/>
        </w:rPr>
        <w:t>sä?)</w:t>
      </w:r>
      <w:r w:rsidR="004A7D8B">
        <w:rPr>
          <w:color w:val="FF0000"/>
        </w:rPr>
        <w:t>.</w:t>
      </w:r>
      <w:r w:rsidR="0007523E">
        <w:rPr>
          <w:color w:val="FF0000"/>
        </w:rPr>
        <w:t xml:space="preserve"> </w:t>
      </w:r>
      <w:r w:rsidR="00215B32">
        <w:rPr>
          <w:color w:val="FF0000"/>
        </w:rPr>
        <w:br/>
      </w:r>
      <w:r w:rsidR="0007523E">
        <w:rPr>
          <w:color w:val="FF0000"/>
        </w:rPr>
        <w:t>AVATAR KOSKETTAA SINISTÄ KANISTERIA, JOLLOIN DEKANTTERIL</w:t>
      </w:r>
      <w:r w:rsidR="0007523E">
        <w:rPr>
          <w:color w:val="FF0000"/>
        </w:rPr>
        <w:t>A</w:t>
      </w:r>
      <w:r w:rsidR="0007523E">
        <w:rPr>
          <w:color w:val="FF0000"/>
        </w:rPr>
        <w:t xml:space="preserve">SI </w:t>
      </w:r>
      <w:r w:rsidR="008B67D4">
        <w:rPr>
          <w:color w:val="FF0000"/>
        </w:rPr>
        <w:t>TÄYTTYY PUOLEEN ASTI. MIKÄ V</w:t>
      </w:r>
      <w:r w:rsidR="008B67D4">
        <w:rPr>
          <w:color w:val="FF0000"/>
        </w:rPr>
        <w:t>Ä</w:t>
      </w:r>
      <w:r w:rsidR="008B67D4">
        <w:rPr>
          <w:color w:val="FF0000"/>
        </w:rPr>
        <w:t>RI?</w:t>
      </w:r>
    </w:p>
    <w:p w:rsidR="004A7D8B" w:rsidRDefault="004A7D8B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Kaataa des. aineen dekantterilasista whirlpooliin.</w:t>
      </w:r>
    </w:p>
    <w:p w:rsidR="008D6EC2" w:rsidRDefault="008D6EC2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lastRenderedPageBreak/>
        <w:t>Sulkee whirlpoolin kannen – ANIMAATIO.</w:t>
      </w:r>
    </w:p>
    <w:p w:rsidR="004A7D8B" w:rsidRDefault="004A7D8B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Kierrättää 20 min pumpulla WPU nopeudella 20 (vihreä painike oikealla + säätönuppi) nestettä lämmönvaihtimen ulostulosta </w:t>
      </w:r>
      <w:r w:rsidR="006A74A4">
        <w:rPr>
          <w:color w:val="FF0000"/>
        </w:rPr>
        <w:t>siirt</w:t>
      </w:r>
      <w:r w:rsidR="006A74A4">
        <w:rPr>
          <w:color w:val="FF0000"/>
        </w:rPr>
        <w:t>o</w:t>
      </w:r>
      <w:r>
        <w:rPr>
          <w:color w:val="FF0000"/>
        </w:rPr>
        <w:t>letkulla whirlpooliin yläkautta.</w:t>
      </w:r>
    </w:p>
    <w:p w:rsidR="004A7D8B" w:rsidRDefault="004A7D8B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Pysäyttää pumpun, avaa pohjaventtiilin P3 ja laskee viemäriin. Sulkee pohjaven</w:t>
      </w:r>
      <w:r>
        <w:rPr>
          <w:color w:val="FF0000"/>
        </w:rPr>
        <w:t>t</w:t>
      </w:r>
      <w:r>
        <w:rPr>
          <w:color w:val="FF0000"/>
        </w:rPr>
        <w:t>tiilin P3.</w:t>
      </w:r>
    </w:p>
    <w:p w:rsidR="006A74A4" w:rsidRDefault="006A74A4" w:rsidP="006A74A4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Siirtää siirtoletkun pään pois whirlpoolista ja päästää pään roikkumaan niin, että huuhteluvesi tulee lattiakaivoon.</w:t>
      </w:r>
    </w:p>
    <w:p w:rsidR="004A7D8B" w:rsidRPr="003E43C5" w:rsidRDefault="004A7D8B" w:rsidP="003E43C5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Huuhtelee systeemin vielä vedellä </w:t>
      </w:r>
      <w:r w:rsidR="0007523E">
        <w:rPr>
          <w:color w:val="FF0000"/>
        </w:rPr>
        <w:t>(käsipistooli</w:t>
      </w:r>
      <w:r w:rsidR="006A74A4">
        <w:rPr>
          <w:color w:val="FF0000"/>
        </w:rPr>
        <w:t>) ja vedet siis huuhtoutuvat siirtoletkun päästä lattiakaivoon.</w:t>
      </w:r>
    </w:p>
    <w:p w:rsidR="00666B08" w:rsidRDefault="001801FE" w:rsidP="00732A6C">
      <w:pPr>
        <w:numPr>
          <w:ilvl w:val="0"/>
          <w:numId w:val="1"/>
        </w:numPr>
      </w:pPr>
      <w:r>
        <w:t>55 min kohdalla lisää 50 g aromihumalaa. Eli tekee samat temput kuin kohdassa 4.</w:t>
      </w:r>
    </w:p>
    <w:p w:rsidR="001801FE" w:rsidRDefault="001801FE" w:rsidP="00732A6C">
      <w:pPr>
        <w:numPr>
          <w:ilvl w:val="0"/>
          <w:numId w:val="1"/>
        </w:numPr>
      </w:pPr>
      <w:r>
        <w:t>85 min kohdalla lisää 80 g aromihumalaa.</w:t>
      </w:r>
    </w:p>
    <w:p w:rsidR="001801FE" w:rsidRDefault="001801FE" w:rsidP="00732A6C">
      <w:pPr>
        <w:numPr>
          <w:ilvl w:val="0"/>
          <w:numId w:val="1"/>
        </w:numPr>
      </w:pPr>
      <w:r>
        <w:t xml:space="preserve">90 min sammuttaa AK1 (STOP –painike oikealla puolella). </w:t>
      </w:r>
    </w:p>
    <w:p w:rsidR="001801FE" w:rsidRDefault="001801FE" w:rsidP="001801FE"/>
    <w:p w:rsidR="001801FE" w:rsidRPr="0007523E" w:rsidRDefault="001801FE" w:rsidP="00636E7C">
      <w:pPr>
        <w:tabs>
          <w:tab w:val="left" w:pos="1343"/>
        </w:tabs>
        <w:rPr>
          <w:sz w:val="28"/>
          <w:szCs w:val="28"/>
        </w:rPr>
      </w:pPr>
      <w:r w:rsidRPr="0007523E">
        <w:rPr>
          <w:sz w:val="28"/>
          <w:szCs w:val="28"/>
        </w:rPr>
        <w:t>Whirlpool</w:t>
      </w:r>
      <w:r w:rsidR="00636E7C" w:rsidRPr="0007523E">
        <w:rPr>
          <w:sz w:val="28"/>
          <w:szCs w:val="28"/>
        </w:rPr>
        <w:tab/>
      </w:r>
    </w:p>
    <w:p w:rsidR="00500164" w:rsidRPr="00500164" w:rsidRDefault="00500164" w:rsidP="001801FE">
      <w:pPr>
        <w:numPr>
          <w:ilvl w:val="0"/>
          <w:numId w:val="3"/>
        </w:numPr>
      </w:pPr>
      <w:r>
        <w:t>HUDissa pitää näkyä whirlpoolin ja tankin 1 (äärimmäisenä vasemmalla) pinnankorkeudet.</w:t>
      </w:r>
    </w:p>
    <w:p w:rsidR="001801FE" w:rsidRPr="00EB280C" w:rsidRDefault="00636E7C" w:rsidP="001801FE">
      <w:pPr>
        <w:numPr>
          <w:ilvl w:val="0"/>
          <w:numId w:val="3"/>
        </w:numPr>
        <w:rPr>
          <w:color w:val="FF0000"/>
        </w:rPr>
      </w:pPr>
      <w:r>
        <w:t>Painikkeella WP avaa venttiilin V6 ja vierre pumpataan whirlpooliin (5 min). Pysäyttää pumpun MWP ja painaa KL –painiketta huuhtelua varten.</w:t>
      </w:r>
      <w:r w:rsidR="00EB280C">
        <w:br/>
      </w:r>
      <w:r w:rsidR="00EB280C" w:rsidRPr="00EB280C">
        <w:rPr>
          <w:color w:val="FF0000"/>
        </w:rPr>
        <w:t>VIERRE TULEE WHIRLPOOLIIN MUODOSTAEN PYÖRTEEN VAAKASUUNNASSA, JOLLOIN RASKAAMPI A</w:t>
      </w:r>
      <w:r w:rsidR="00EB280C" w:rsidRPr="00EB280C">
        <w:rPr>
          <w:color w:val="FF0000"/>
        </w:rPr>
        <w:t>I</w:t>
      </w:r>
      <w:r w:rsidR="00EB280C" w:rsidRPr="00EB280C">
        <w:rPr>
          <w:color w:val="FF0000"/>
        </w:rPr>
        <w:t>NES (RUPA) KERTYY KESKELLE POHJAAN JA KEVEÄMPI REUNOILLE.</w:t>
      </w:r>
      <w:r w:rsidR="00EB280C" w:rsidRPr="00EB280C">
        <w:rPr>
          <w:color w:val="FF0000"/>
        </w:rPr>
        <w:br/>
        <w:t xml:space="preserve">Miten </w:t>
      </w:r>
      <w:r w:rsidR="00B41CB3">
        <w:rPr>
          <w:color w:val="FF0000"/>
        </w:rPr>
        <w:t>a</w:t>
      </w:r>
      <w:r w:rsidR="00EB280C" w:rsidRPr="00EB280C">
        <w:rPr>
          <w:color w:val="FF0000"/>
        </w:rPr>
        <w:t>nimoidaan?</w:t>
      </w:r>
      <w:r w:rsidR="00EB280C">
        <w:rPr>
          <w:color w:val="FF0000"/>
        </w:rPr>
        <w:t xml:space="preserve"> Aikaa kuluu 20 min.</w:t>
      </w:r>
    </w:p>
    <w:p w:rsidR="00500164" w:rsidRDefault="00500164" w:rsidP="001801FE">
      <w:pPr>
        <w:numPr>
          <w:ilvl w:val="0"/>
          <w:numId w:val="3"/>
        </w:numPr>
      </w:pPr>
      <w:r>
        <w:t>Pitää olla animaatio, kun keittokattilan pinta laskee ja whirlpoolin pinta nousee.</w:t>
      </w:r>
    </w:p>
    <w:p w:rsidR="00636E7C" w:rsidRDefault="00636E7C" w:rsidP="001801FE">
      <w:pPr>
        <w:numPr>
          <w:ilvl w:val="0"/>
          <w:numId w:val="3"/>
        </w:numPr>
      </w:pPr>
      <w:r>
        <w:t>Kun vierre on siirretty whirlpooliin, huuhtelee vesipistoolilla keittokattilan.</w:t>
      </w:r>
      <w:r w:rsidR="0099249A">
        <w:t xml:space="preserve"> Laskee huuhteluveden pois pohjaventtiilin P1 kautta.</w:t>
      </w:r>
      <w:r>
        <w:t xml:space="preserve"> </w:t>
      </w:r>
    </w:p>
    <w:p w:rsidR="003C522D" w:rsidRDefault="003C522D" w:rsidP="001801FE">
      <w:pPr>
        <w:numPr>
          <w:ilvl w:val="0"/>
          <w:numId w:val="3"/>
        </w:numPr>
      </w:pPr>
      <w:r>
        <w:t xml:space="preserve">Kun </w:t>
      </w:r>
      <w:r w:rsidR="00B41CB3">
        <w:t>20 min on kulunut</w:t>
      </w:r>
      <w:r>
        <w:t>, alkaa jäähdytys</w:t>
      </w:r>
      <w:r w:rsidR="00B41CB3">
        <w:t xml:space="preserve">. </w:t>
      </w:r>
    </w:p>
    <w:p w:rsidR="004D2B11" w:rsidRPr="002557B1" w:rsidRDefault="00010D5B" w:rsidP="00010D5B">
      <w:pPr>
        <w:rPr>
          <w:sz w:val="28"/>
          <w:szCs w:val="28"/>
        </w:rPr>
      </w:pPr>
      <w:r>
        <w:br w:type="page"/>
      </w:r>
      <w:r w:rsidR="004D2B11" w:rsidRPr="002557B1">
        <w:rPr>
          <w:sz w:val="28"/>
          <w:szCs w:val="28"/>
        </w:rPr>
        <w:lastRenderedPageBreak/>
        <w:t>Jäähdytys</w:t>
      </w:r>
    </w:p>
    <w:p w:rsidR="002379C0" w:rsidRDefault="002379C0" w:rsidP="004D2B11">
      <w:pPr>
        <w:numPr>
          <w:ilvl w:val="0"/>
          <w:numId w:val="5"/>
        </w:numPr>
      </w:pPr>
      <w:r>
        <w:t>Vaa´an luona on pieni jääkaappi, jossa sisällä on 1000 ml erlenmeyer, jossa on nestemäinen hi</w:t>
      </w:r>
      <w:r>
        <w:t>i</w:t>
      </w:r>
      <w:r>
        <w:t>va.</w:t>
      </w:r>
    </w:p>
    <w:p w:rsidR="004D2B11" w:rsidRDefault="00FE1AB8" w:rsidP="004D2B11">
      <w:pPr>
        <w:numPr>
          <w:ilvl w:val="0"/>
          <w:numId w:val="5"/>
        </w:num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2281555</wp:posOffset>
            </wp:positionH>
            <wp:positionV relativeFrom="paragraph">
              <wp:posOffset>457835</wp:posOffset>
            </wp:positionV>
            <wp:extent cx="3275330" cy="2524760"/>
            <wp:effectExtent l="19050" t="19050" r="20320" b="27940"/>
            <wp:wrapTight wrapText="bothSides">
              <wp:wrapPolygon edited="0">
                <wp:start x="-126" y="-163"/>
                <wp:lineTo x="-126" y="21676"/>
                <wp:lineTo x="21608" y="21676"/>
                <wp:lineTo x="21608" y="-163"/>
                <wp:lineTo x="-126" y="-163"/>
              </wp:wrapPolygon>
            </wp:wrapTight>
            <wp:docPr id="6" name="Kuva 6" descr="vierre ulos ja jäävesi sisään - metalliosaston pu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erre ulos ja jäävesi sisään - metalliosaston puo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524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743585</wp:posOffset>
            </wp:positionV>
            <wp:extent cx="1737360" cy="1668780"/>
            <wp:effectExtent l="19050" t="19050" r="15240" b="26670"/>
            <wp:wrapTight wrapText="bothSides">
              <wp:wrapPolygon edited="0">
                <wp:start x="-237" y="-247"/>
                <wp:lineTo x="-237" y="21699"/>
                <wp:lineTo x="21553" y="21699"/>
                <wp:lineTo x="21553" y="-247"/>
                <wp:lineTo x="-237" y="-247"/>
              </wp:wrapPolygon>
            </wp:wrapTight>
            <wp:docPr id="3" name="Kuva 3" descr="Kylmä vesi sisään lämmönvaihtim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lmä vesi sisään lämmönvaihtim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68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B3">
        <w:t>Avaa kylmä</w:t>
      </w:r>
      <w:r w:rsidR="00215B32">
        <w:t xml:space="preserve">vesiventtiilin (lämmönvaihtimen yläosan sisäänmeno, prosessihallin puoli) </w:t>
      </w:r>
      <w:r w:rsidR="00B41CB3">
        <w:t>ja jäävesiventti</w:t>
      </w:r>
      <w:r w:rsidR="00B41CB3">
        <w:t>i</w:t>
      </w:r>
      <w:r w:rsidR="00010D5B">
        <w:t xml:space="preserve">lin (lämmönvaihtimen alaosa, metalliosaston puoli).  Lämmönvaihdin on punainen levymäinen laite </w:t>
      </w:r>
      <w:r w:rsidR="00B41CB3">
        <w:t>(</w:t>
      </w:r>
      <w:r w:rsidR="00010D5B">
        <w:t xml:space="preserve">panimon </w:t>
      </w:r>
      <w:r w:rsidR="00B41CB3">
        <w:t>tak</w:t>
      </w:r>
      <w:r w:rsidR="00B41CB3">
        <w:t>a</w:t>
      </w:r>
      <w:r w:rsidR="00B41CB3">
        <w:t>na).</w:t>
      </w:r>
      <w:r w:rsidR="00114B86">
        <w:t xml:space="preserve"> </w:t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  <w:r w:rsidR="006813DC">
        <w:br/>
      </w:r>
    </w:p>
    <w:p w:rsidR="00E26D83" w:rsidRDefault="00FE1AB8" w:rsidP="004D2B11">
      <w:pPr>
        <w:numPr>
          <w:ilvl w:val="0"/>
          <w:numId w:val="5"/>
        </w:numPr>
      </w:pPr>
      <w:r>
        <w:rPr>
          <w:noProof/>
          <w:lang w:eastAsia="fi-F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26670</wp:posOffset>
            </wp:positionV>
            <wp:extent cx="1351280" cy="1303655"/>
            <wp:effectExtent l="19050" t="19050" r="20320" b="10795"/>
            <wp:wrapTight wrapText="bothSides">
              <wp:wrapPolygon edited="0">
                <wp:start x="-305" y="-316"/>
                <wp:lineTo x="-305" y="21463"/>
                <wp:lineTo x="21620" y="21463"/>
                <wp:lineTo x="21620" y="-316"/>
                <wp:lineTo x="-305" y="-316"/>
              </wp:wrapPolygon>
            </wp:wrapTight>
            <wp:docPr id="5" name="Kuva 5" descr="tankin käsiventti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nkin käsiventtii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03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C0">
        <w:t>Kiinnittää siirtoletku</w:t>
      </w:r>
      <w:r w:rsidR="00E26D83">
        <w:t xml:space="preserve"> tankkiin 1</w:t>
      </w:r>
      <w:r w:rsidR="00ED44C0">
        <w:t xml:space="preserve"> (äärimmäisenä vasemmalla) ja avaa tankin käs</w:t>
      </w:r>
      <w:r w:rsidR="00ED44C0">
        <w:t>i</w:t>
      </w:r>
      <w:r w:rsidR="00ED44C0">
        <w:t>venttiilin</w:t>
      </w:r>
      <w:r w:rsidR="00CF18F7">
        <w:t xml:space="preserve"> (tankin alaosa</w:t>
      </w:r>
      <w:r w:rsidR="00CF18F7">
        <w:t>s</w:t>
      </w:r>
      <w:r w:rsidR="00CF18F7">
        <w:t>sa)</w:t>
      </w:r>
      <w:r w:rsidR="00E26D83">
        <w:t xml:space="preserve">. </w:t>
      </w:r>
    </w:p>
    <w:p w:rsidR="001801FE" w:rsidRDefault="002379C0" w:rsidP="004D2B11">
      <w:pPr>
        <w:numPr>
          <w:ilvl w:val="0"/>
          <w:numId w:val="5"/>
        </w:numPr>
      </w:pPr>
      <w:r>
        <w:t>Käynnistää pumppu</w:t>
      </w:r>
      <w:r w:rsidR="00114B86">
        <w:t xml:space="preserve"> WPU</w:t>
      </w:r>
      <w:r w:rsidR="00011922">
        <w:t>. Pumpun kie</w:t>
      </w:r>
      <w:r w:rsidR="00011922">
        <w:t>r</w:t>
      </w:r>
      <w:r w:rsidR="00011922">
        <w:t xml:space="preserve">rosnopeus </w:t>
      </w:r>
      <w:r w:rsidR="00DC2C5F">
        <w:t xml:space="preserve">(skaala 0-50) </w:t>
      </w:r>
      <w:r w:rsidR="00011922">
        <w:t>näkyy kohdassa SPEED WORT PUMP ja lämpötila TI-5 näkyy kohdassa WORTCOOLER OUTPUT.</w:t>
      </w:r>
      <w:r w:rsidR="00500164">
        <w:br/>
        <w:t>Animaatio: Whirlpoolin pinta laskee ja tankin 1 pinta no</w:t>
      </w:r>
      <w:r w:rsidR="00500164">
        <w:t>u</w:t>
      </w:r>
      <w:r w:rsidR="00500164">
        <w:t>see.</w:t>
      </w:r>
    </w:p>
    <w:p w:rsidR="00011922" w:rsidRDefault="008761B7" w:rsidP="00DE1F61">
      <w:pPr>
        <w:numPr>
          <w:ilvl w:val="0"/>
          <w:numId w:val="5"/>
        </w:numPr>
      </w:pPr>
      <w:r>
        <w:t>Nopeus 20 = 10 astetta</w:t>
      </w:r>
      <w:r>
        <w:br/>
        <w:t>Nopeus 33 = 20 astetta</w:t>
      </w:r>
      <w:r w:rsidR="00DC2C5F">
        <w:br/>
        <w:t>Kaava laskettu</w:t>
      </w:r>
      <w:r w:rsidR="00DE1F61">
        <w:t xml:space="preserve"> (</w:t>
      </w:r>
      <w:r w:rsidR="00DE1F61" w:rsidRPr="00DE1F61">
        <w:t>lpt=0,7692*nopeus-5,3846</w:t>
      </w:r>
      <w:r w:rsidR="00DE1F61">
        <w:t>)</w:t>
      </w:r>
      <w:r w:rsidR="00DC2C5F">
        <w:t>, jolla lämpötilan muutokset saadaan näkyviin, kun muut</w:t>
      </w:r>
      <w:r w:rsidR="00DC2C5F">
        <w:t>e</w:t>
      </w:r>
      <w:r w:rsidR="00DC2C5F">
        <w:t>taan nopeutta.</w:t>
      </w:r>
    </w:p>
    <w:p w:rsidR="00DC2C5F" w:rsidRDefault="00DC2C5F" w:rsidP="004D2B11">
      <w:pPr>
        <w:numPr>
          <w:ilvl w:val="0"/>
          <w:numId w:val="5"/>
        </w:numPr>
      </w:pPr>
      <w:r>
        <w:t>Jos tehdään pintahiivaolutta, lämpötila (TI-5) on 20 astetta. Jos tehdään pohjahiivaolutta, lämp</w:t>
      </w:r>
      <w:r>
        <w:t>ö</w:t>
      </w:r>
      <w:r>
        <w:t>tila on 10 astetta.</w:t>
      </w:r>
    </w:p>
    <w:p w:rsidR="00DC2C5F" w:rsidRDefault="00FC04BD" w:rsidP="004D2B11">
      <w:pPr>
        <w:numPr>
          <w:ilvl w:val="0"/>
          <w:numId w:val="5"/>
        </w:numPr>
      </w:pPr>
      <w:r>
        <w:t>Jos lämpötila on 10 astetta, pumppaus kestää 15 min. Jos lämpötila on 20 astetta, pumppaus kestää 10 min.</w:t>
      </w:r>
    </w:p>
    <w:p w:rsidR="00FC04BD" w:rsidRDefault="00FC04BD" w:rsidP="004D2B11">
      <w:pPr>
        <w:numPr>
          <w:ilvl w:val="0"/>
          <w:numId w:val="5"/>
        </w:numPr>
      </w:pPr>
      <w:r>
        <w:t>Avattaren pitää valita, kumpaa olutta tekee. Ja sen perusteella, sen pitää tietää, mikä on lämpötila. Ohjelman pitää kysyä avattarelta, kumpaa olutta se tekee</w:t>
      </w:r>
      <w:r w:rsidR="008844B0">
        <w:t>. Sen perusteella ohjelma arvioi, ajaako avatar oikein eli pitääkö oikeassa lämpötilassa.</w:t>
      </w:r>
    </w:p>
    <w:p w:rsidR="00500164" w:rsidRDefault="00EB59C2" w:rsidP="004D2B11">
      <w:pPr>
        <w:numPr>
          <w:ilvl w:val="0"/>
          <w:numId w:val="5"/>
        </w:numPr>
      </w:pPr>
      <w:r>
        <w:t xml:space="preserve">Pysäyttää pumpun. </w:t>
      </w:r>
    </w:p>
    <w:p w:rsidR="00EB59C2" w:rsidRDefault="00FE1AB8" w:rsidP="004D2B11">
      <w:pPr>
        <w:numPr>
          <w:ilvl w:val="0"/>
          <w:numId w:val="5"/>
        </w:num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64770</wp:posOffset>
            </wp:positionV>
            <wp:extent cx="2122170" cy="1617345"/>
            <wp:effectExtent l="19050" t="19050" r="11430" b="20955"/>
            <wp:wrapTight wrapText="bothSides">
              <wp:wrapPolygon edited="0">
                <wp:start x="-194" y="-254"/>
                <wp:lineTo x="-194" y="21625"/>
                <wp:lineTo x="21522" y="21625"/>
                <wp:lineTo x="21522" y="-254"/>
                <wp:lineTo x="-194" y="-254"/>
              </wp:wrapPolygon>
            </wp:wrapTight>
            <wp:docPr id="7" name="Kuva 7" descr="tankin k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kin kan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1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C2">
        <w:t>Hakee hiivan (250 ml), joka on erlenmeyerissä</w:t>
      </w:r>
      <w:r w:rsidR="005C34CB">
        <w:t xml:space="preserve"> (koko 1000 ml, </w:t>
      </w:r>
      <w:r w:rsidR="00EB59C2">
        <w:t>jääkaapissa) ja avaa tankin kannen (ta</w:t>
      </w:r>
      <w:r w:rsidR="00EB59C2">
        <w:t>n</w:t>
      </w:r>
      <w:r w:rsidR="00EB59C2">
        <w:t>kin kansi nousee ilmaan, kun avatar sitä koskettaa)</w:t>
      </w:r>
      <w:r w:rsidR="005C34CB">
        <w:t xml:space="preserve"> ja kaataa hiivan (osan hiivaa eli 250 ml) sinne. Sulkee kannen ja vie erlenmeyerin takaisin jääkaa</w:t>
      </w:r>
      <w:r w:rsidR="005C34CB">
        <w:t>p</w:t>
      </w:r>
      <w:r w:rsidR="005C34CB">
        <w:t>piin.</w:t>
      </w:r>
    </w:p>
    <w:p w:rsidR="008112F7" w:rsidRDefault="008112F7" w:rsidP="004D2B11">
      <w:pPr>
        <w:numPr>
          <w:ilvl w:val="0"/>
          <w:numId w:val="5"/>
        </w:numPr>
      </w:pPr>
      <w:r>
        <w:t>Avaa happipullon (avatar/hiirellä koskettaa pulloa) 3 m</w:t>
      </w:r>
      <w:r>
        <w:t>i</w:t>
      </w:r>
      <w:r>
        <w:t>nuutiksi, jolloin happea tulee vierteen sekaan tankkiin 1 (jos tankkiin n</w:t>
      </w:r>
      <w:r>
        <w:t>ä</w:t>
      </w:r>
      <w:r>
        <w:t>kee sisälle, kupla-animaatio).</w:t>
      </w:r>
    </w:p>
    <w:p w:rsidR="000000A6" w:rsidRDefault="00FE1AB8" w:rsidP="004D2B11">
      <w:pPr>
        <w:numPr>
          <w:ilvl w:val="0"/>
          <w:numId w:val="5"/>
        </w:numPr>
      </w:pPr>
      <w:r>
        <w:rPr>
          <w:noProof/>
          <w:lang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13335</wp:posOffset>
            </wp:positionV>
            <wp:extent cx="2559050" cy="1801495"/>
            <wp:effectExtent l="19050" t="19050" r="12700" b="27305"/>
            <wp:wrapTight wrapText="bothSides">
              <wp:wrapPolygon edited="0">
                <wp:start x="-161" y="-228"/>
                <wp:lineTo x="-161" y="21699"/>
                <wp:lineTo x="21546" y="21699"/>
                <wp:lineTo x="21546" y="-228"/>
                <wp:lineTo x="-161" y="-228"/>
              </wp:wrapPolygon>
            </wp:wrapTight>
            <wp:docPr id="8" name="Kuva 8" descr="tankin lämpötilan säät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nkin lämpötilan säätö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801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A6">
        <w:t xml:space="preserve">Säätää tankin 1 lämpötilan </w:t>
      </w:r>
      <w:r w:rsidR="0086677A">
        <w:t>tankin yläpuolella olevasta lämpöt</w:t>
      </w:r>
      <w:r w:rsidR="0086677A">
        <w:t>i</w:t>
      </w:r>
      <w:r w:rsidR="0086677A">
        <w:t>laikkunan vasemmalla reunalla olevasta ylös/alas –nuolesta siihen lämpötilaan, minkä oluen avatar oli vali</w:t>
      </w:r>
      <w:r w:rsidR="0086677A">
        <w:t>n</w:t>
      </w:r>
      <w:r w:rsidR="0086677A">
        <w:t>nut (pinta/pohjahiiva).</w:t>
      </w:r>
      <w:r w:rsidR="0086677A">
        <w:br/>
        <w:t>Animaatio: Naputtelee lämpötila-arvon…..</w:t>
      </w:r>
    </w:p>
    <w:p w:rsidR="008844B0" w:rsidRPr="008844B0" w:rsidRDefault="008844B0" w:rsidP="004D2B11">
      <w:pPr>
        <w:numPr>
          <w:ilvl w:val="0"/>
          <w:numId w:val="5"/>
        </w:numPr>
        <w:rPr>
          <w:color w:val="FF0000"/>
        </w:rPr>
      </w:pPr>
      <w:r>
        <w:t>Jos avatar on valinnut väärän lämpöt</w:t>
      </w:r>
      <w:r>
        <w:t>i</w:t>
      </w:r>
      <w:r>
        <w:t>lan, tulee ilmoitus:</w:t>
      </w:r>
      <w:r>
        <w:br/>
      </w:r>
      <w:r w:rsidRPr="008844B0">
        <w:rPr>
          <w:color w:val="FF0000"/>
        </w:rPr>
        <w:t>Olit valinnut xxx oluen, mutta jäähdytit väärin. Niinpä et ole saanut aikaiseksi xxx olutta, koska käyminen ei ole t</w:t>
      </w:r>
      <w:r w:rsidRPr="008844B0">
        <w:rPr>
          <w:color w:val="FF0000"/>
        </w:rPr>
        <w:t>a</w:t>
      </w:r>
      <w:r w:rsidRPr="008844B0">
        <w:rPr>
          <w:color w:val="FF0000"/>
        </w:rPr>
        <w:t>pahtunut oikeassa lämpötilassa.</w:t>
      </w:r>
    </w:p>
    <w:p w:rsidR="00445450" w:rsidRPr="00C47A99" w:rsidRDefault="00445450"/>
    <w:sectPr w:rsidR="00445450" w:rsidRPr="00C47A99" w:rsidSect="00636E7C">
      <w:headerReference w:type="default" r:id="rId15"/>
      <w:footerReference w:type="default" r:id="rId1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A" w:rsidRDefault="004F44FA" w:rsidP="009723E5">
      <w:pPr>
        <w:spacing w:after="0" w:line="240" w:lineRule="auto"/>
      </w:pPr>
      <w:r>
        <w:separator/>
      </w:r>
    </w:p>
  </w:endnote>
  <w:endnote w:type="continuationSeparator" w:id="0">
    <w:p w:rsidR="004F44FA" w:rsidRDefault="004F44FA" w:rsidP="0097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5" w:rsidRDefault="009723E5">
    <w:pPr>
      <w:pStyle w:val="Alatunniste"/>
      <w:jc w:val="right"/>
    </w:pPr>
  </w:p>
  <w:p w:rsidR="009723E5" w:rsidRDefault="009723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A" w:rsidRDefault="004F44FA" w:rsidP="009723E5">
      <w:pPr>
        <w:spacing w:after="0" w:line="240" w:lineRule="auto"/>
      </w:pPr>
      <w:r>
        <w:separator/>
      </w:r>
    </w:p>
  </w:footnote>
  <w:footnote w:type="continuationSeparator" w:id="0">
    <w:p w:rsidR="004F44FA" w:rsidRDefault="004F44FA" w:rsidP="0097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5" w:rsidRPr="009723E5" w:rsidRDefault="009723E5">
    <w:pPr>
      <w:pStyle w:val="Yltunniste"/>
      <w:jc w:val="right"/>
      <w:rPr>
        <w:sz w:val="16"/>
        <w:szCs w:val="16"/>
      </w:rPr>
    </w:pPr>
    <w:r w:rsidRPr="009723E5">
      <w:rPr>
        <w:sz w:val="16"/>
        <w:szCs w:val="16"/>
      </w:rPr>
      <w:fldChar w:fldCharType="begin"/>
    </w:r>
    <w:r w:rsidRPr="009723E5">
      <w:rPr>
        <w:sz w:val="16"/>
        <w:szCs w:val="16"/>
      </w:rPr>
      <w:instrText>PAGE   \* MERGEFORMAT</w:instrText>
    </w:r>
    <w:r w:rsidRPr="009723E5">
      <w:rPr>
        <w:sz w:val="16"/>
        <w:szCs w:val="16"/>
      </w:rPr>
      <w:fldChar w:fldCharType="separate"/>
    </w:r>
    <w:r w:rsidR="00FE1AB8">
      <w:rPr>
        <w:noProof/>
        <w:sz w:val="16"/>
        <w:szCs w:val="16"/>
      </w:rPr>
      <w:t>1</w:t>
    </w:r>
    <w:r w:rsidRPr="009723E5">
      <w:rPr>
        <w:sz w:val="16"/>
        <w:szCs w:val="16"/>
      </w:rPr>
      <w:fldChar w:fldCharType="end"/>
    </w:r>
    <w:r w:rsidR="00454BCB">
      <w:rPr>
        <w:sz w:val="16"/>
        <w:szCs w:val="16"/>
      </w:rPr>
      <w:t>/4</w:t>
    </w:r>
  </w:p>
  <w:p w:rsidR="009723E5" w:rsidRDefault="009723E5" w:rsidP="009723E5">
    <w:pPr>
      <w:pStyle w:val="Yltunniste"/>
      <w:tabs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608D"/>
    <w:multiLevelType w:val="hybridMultilevel"/>
    <w:tmpl w:val="30C088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12B1C"/>
    <w:multiLevelType w:val="hybridMultilevel"/>
    <w:tmpl w:val="2FEA9C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174F4"/>
    <w:multiLevelType w:val="hybridMultilevel"/>
    <w:tmpl w:val="FC6EC8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52930"/>
    <w:multiLevelType w:val="hybridMultilevel"/>
    <w:tmpl w:val="8864CDE2"/>
    <w:lvl w:ilvl="0" w:tplc="FF56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559B"/>
    <w:multiLevelType w:val="hybridMultilevel"/>
    <w:tmpl w:val="D1DA56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9"/>
    <w:rsid w:val="000000A6"/>
    <w:rsid w:val="00010D5B"/>
    <w:rsid w:val="00011922"/>
    <w:rsid w:val="00051AD3"/>
    <w:rsid w:val="0007523E"/>
    <w:rsid w:val="000C276D"/>
    <w:rsid w:val="00114B86"/>
    <w:rsid w:val="001801FE"/>
    <w:rsid w:val="001C10C6"/>
    <w:rsid w:val="001C6A38"/>
    <w:rsid w:val="001D5F37"/>
    <w:rsid w:val="00215B32"/>
    <w:rsid w:val="002379C0"/>
    <w:rsid w:val="002557B1"/>
    <w:rsid w:val="00332C70"/>
    <w:rsid w:val="003C522D"/>
    <w:rsid w:val="003E43C5"/>
    <w:rsid w:val="00445450"/>
    <w:rsid w:val="00454BCB"/>
    <w:rsid w:val="004A7D8B"/>
    <w:rsid w:val="004D2B11"/>
    <w:rsid w:val="004F44FA"/>
    <w:rsid w:val="00500164"/>
    <w:rsid w:val="005C34CB"/>
    <w:rsid w:val="00634E7D"/>
    <w:rsid w:val="00636E7C"/>
    <w:rsid w:val="00666B08"/>
    <w:rsid w:val="006813DC"/>
    <w:rsid w:val="006A74A4"/>
    <w:rsid w:val="00732A6C"/>
    <w:rsid w:val="007C140B"/>
    <w:rsid w:val="008112F7"/>
    <w:rsid w:val="0086677A"/>
    <w:rsid w:val="008761B7"/>
    <w:rsid w:val="008844B0"/>
    <w:rsid w:val="00885985"/>
    <w:rsid w:val="008B67D4"/>
    <w:rsid w:val="008D6EC2"/>
    <w:rsid w:val="009723E5"/>
    <w:rsid w:val="0099249A"/>
    <w:rsid w:val="00AB7F0B"/>
    <w:rsid w:val="00B12F16"/>
    <w:rsid w:val="00B41CB3"/>
    <w:rsid w:val="00C47A99"/>
    <w:rsid w:val="00C57F65"/>
    <w:rsid w:val="00CF18F7"/>
    <w:rsid w:val="00D37399"/>
    <w:rsid w:val="00DC2C5F"/>
    <w:rsid w:val="00DE1F61"/>
    <w:rsid w:val="00E26D83"/>
    <w:rsid w:val="00EB280C"/>
    <w:rsid w:val="00EB59C2"/>
    <w:rsid w:val="00ED44C0"/>
    <w:rsid w:val="00F10904"/>
    <w:rsid w:val="00F321FA"/>
    <w:rsid w:val="00F72787"/>
    <w:rsid w:val="00FC04BD"/>
    <w:rsid w:val="00FE1AB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23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723E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723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723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23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723E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723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723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dcterms:created xsi:type="dcterms:W3CDTF">2012-06-12T12:33:00Z</dcterms:created>
  <dcterms:modified xsi:type="dcterms:W3CDTF">2012-06-12T12:33:00Z</dcterms:modified>
</cp:coreProperties>
</file>